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2D" w:rsidRPr="001D1FB9" w:rsidRDefault="00DB521A" w:rsidP="00CE2B1D">
      <w:pPr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国</w:t>
      </w:r>
      <w:r w:rsidR="00732094">
        <w:rPr>
          <w:rFonts w:ascii="黑体" w:eastAsia="黑体" w:hAnsi="黑体" w:hint="eastAsia"/>
          <w:bCs/>
          <w:sz w:val="36"/>
          <w:szCs w:val="36"/>
        </w:rPr>
        <w:t>家</w:t>
      </w:r>
      <w:r>
        <w:rPr>
          <w:rFonts w:ascii="黑体" w:eastAsia="黑体" w:hAnsi="黑体"/>
          <w:bCs/>
          <w:sz w:val="36"/>
          <w:szCs w:val="36"/>
        </w:rPr>
        <w:t>开</w:t>
      </w:r>
      <w:r w:rsidR="00732094">
        <w:rPr>
          <w:rFonts w:ascii="黑体" w:eastAsia="黑体" w:hAnsi="黑体" w:hint="eastAsia"/>
          <w:bCs/>
          <w:sz w:val="36"/>
          <w:szCs w:val="36"/>
        </w:rPr>
        <w:t>放</w:t>
      </w:r>
      <w:r>
        <w:rPr>
          <w:rFonts w:ascii="黑体" w:eastAsia="黑体" w:hAnsi="黑体"/>
          <w:bCs/>
          <w:sz w:val="36"/>
          <w:szCs w:val="36"/>
        </w:rPr>
        <w:t>大</w:t>
      </w:r>
      <w:r w:rsidR="00732094">
        <w:rPr>
          <w:rFonts w:ascii="黑体" w:eastAsia="黑体" w:hAnsi="黑体" w:hint="eastAsia"/>
          <w:bCs/>
          <w:sz w:val="36"/>
          <w:szCs w:val="36"/>
        </w:rPr>
        <w:t>学</w:t>
      </w:r>
      <w:bookmarkStart w:id="0" w:name="_GoBack"/>
      <w:bookmarkEnd w:id="0"/>
      <w:r w:rsidR="00CE2B1D" w:rsidRPr="001D1FB9">
        <w:rPr>
          <w:rFonts w:ascii="黑体" w:eastAsia="黑体" w:hAnsi="黑体" w:hint="eastAsia"/>
          <w:bCs/>
          <w:sz w:val="36"/>
          <w:szCs w:val="36"/>
        </w:rPr>
        <w:t>电子商务</w:t>
      </w:r>
      <w:r w:rsidR="00B36F42" w:rsidRPr="001D1FB9">
        <w:rPr>
          <w:rFonts w:ascii="黑体" w:eastAsia="黑体" w:hAnsi="黑体"/>
          <w:bCs/>
          <w:sz w:val="36"/>
          <w:szCs w:val="36"/>
        </w:rPr>
        <w:t>专业</w:t>
      </w:r>
      <w:r w:rsidR="00B36F42" w:rsidRPr="001D1FB9">
        <w:rPr>
          <w:rFonts w:ascii="黑体" w:eastAsia="黑体" w:hAnsi="黑体" w:hint="eastAsia"/>
          <w:bCs/>
          <w:sz w:val="36"/>
          <w:szCs w:val="36"/>
        </w:rPr>
        <w:t>(</w:t>
      </w:r>
      <w:r w:rsidR="00B36F42" w:rsidRPr="001D1FB9">
        <w:rPr>
          <w:rFonts w:ascii="黑体" w:eastAsia="黑体" w:hAnsi="黑体"/>
          <w:bCs/>
          <w:sz w:val="36"/>
          <w:szCs w:val="36"/>
        </w:rPr>
        <w:t>本科</w:t>
      </w:r>
      <w:r w:rsidR="00B36F42" w:rsidRPr="001D1FB9">
        <w:rPr>
          <w:rFonts w:ascii="黑体" w:eastAsia="黑体" w:hAnsi="黑体" w:hint="eastAsia"/>
          <w:bCs/>
          <w:sz w:val="36"/>
          <w:szCs w:val="36"/>
        </w:rPr>
        <w:t>)</w:t>
      </w:r>
      <w:r w:rsidR="00B36F42" w:rsidRPr="001D1FB9">
        <w:rPr>
          <w:rFonts w:ascii="黑体" w:eastAsia="黑体" w:hAnsi="黑体"/>
          <w:bCs/>
          <w:sz w:val="36"/>
          <w:szCs w:val="36"/>
        </w:rPr>
        <w:t>毕业论文要求</w:t>
      </w:r>
    </w:p>
    <w:p w:rsidR="00E8562D" w:rsidRDefault="00E8562D">
      <w:pPr>
        <w:ind w:firstLineChars="300" w:firstLine="723"/>
        <w:rPr>
          <w:b/>
          <w:sz w:val="24"/>
          <w:szCs w:val="24"/>
        </w:rPr>
      </w:pPr>
    </w:p>
    <w:p w:rsidR="00CE2B1D" w:rsidRDefault="00CE2B1D" w:rsidP="00CE2B1D">
      <w:pPr>
        <w:rPr>
          <w:rFonts w:ascii="黑体" w:eastAsia="黑体" w:hAnsi="黑体"/>
          <w:bCs/>
          <w:sz w:val="24"/>
          <w:szCs w:val="24"/>
        </w:rPr>
      </w:pPr>
    </w:p>
    <w:p w:rsidR="00E8562D" w:rsidRPr="00CE2B1D" w:rsidRDefault="00B36F42" w:rsidP="00CE2B1D">
      <w:pPr>
        <w:rPr>
          <w:rFonts w:ascii="黑体" w:eastAsia="黑体" w:hAnsi="黑体"/>
          <w:bCs/>
          <w:sz w:val="24"/>
          <w:szCs w:val="24"/>
        </w:rPr>
      </w:pPr>
      <w:r w:rsidRPr="00CE2B1D">
        <w:rPr>
          <w:rFonts w:ascii="黑体" w:eastAsia="黑体" w:hAnsi="黑体" w:hint="eastAsia"/>
          <w:bCs/>
          <w:sz w:val="24"/>
          <w:szCs w:val="24"/>
        </w:rPr>
        <w:t>一、毕业论文常见</w:t>
      </w:r>
      <w:r w:rsidRPr="00CE2B1D">
        <w:rPr>
          <w:rFonts w:ascii="黑体" w:eastAsia="黑体" w:hAnsi="黑体"/>
          <w:bCs/>
          <w:sz w:val="24"/>
          <w:szCs w:val="24"/>
        </w:rPr>
        <w:t>问题</w:t>
      </w:r>
    </w:p>
    <w:p w:rsidR="00E8562D" w:rsidRPr="00CE2B1D" w:rsidRDefault="00B36F42" w:rsidP="00CE2B1D">
      <w:pPr>
        <w:spacing w:line="360" w:lineRule="auto"/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CE2B1D">
        <w:rPr>
          <w:rFonts w:asciiTheme="minorEastAsia" w:hAnsiTheme="minorEastAsia" w:hint="eastAsia"/>
          <w:b/>
          <w:sz w:val="24"/>
          <w:szCs w:val="24"/>
        </w:rPr>
        <w:t>1</w:t>
      </w:r>
      <w:r w:rsidR="002F1652">
        <w:rPr>
          <w:rFonts w:asciiTheme="minorEastAsia" w:hAnsiTheme="minorEastAsia" w:hint="eastAsia"/>
          <w:b/>
          <w:sz w:val="24"/>
          <w:szCs w:val="24"/>
        </w:rPr>
        <w:t>．</w:t>
      </w:r>
      <w:r w:rsidRPr="00CE2B1D">
        <w:rPr>
          <w:rFonts w:asciiTheme="minorEastAsia" w:hAnsiTheme="minorEastAsia" w:hint="eastAsia"/>
          <w:b/>
          <w:sz w:val="24"/>
          <w:szCs w:val="24"/>
        </w:rPr>
        <w:t>论文选题</w:t>
      </w:r>
      <w:r w:rsidR="00CE2B1D" w:rsidRPr="00CE2B1D">
        <w:rPr>
          <w:rFonts w:asciiTheme="minorEastAsia" w:hAnsiTheme="minorEastAsia" w:hint="eastAsia"/>
          <w:b/>
          <w:sz w:val="24"/>
          <w:szCs w:val="24"/>
        </w:rPr>
        <w:t xml:space="preserve">过大，不切合实际 </w:t>
      </w:r>
    </w:p>
    <w:p w:rsidR="00E8562D" w:rsidRPr="00CE2B1D" w:rsidRDefault="00CE2B1D" w:rsidP="00CE2B1D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建议结合本专业理论知识，选取电子商务相关行业、企业的实际问题进行分析。</w:t>
      </w:r>
      <w:r w:rsidRPr="00CE2B1D">
        <w:rPr>
          <w:rFonts w:asciiTheme="minorEastAsia" w:eastAsiaTheme="minorEastAsia" w:hAnsiTheme="minorEastAsia" w:hint="eastAsia"/>
          <w:sz w:val="24"/>
          <w:szCs w:val="24"/>
        </w:rPr>
        <w:t>选题</w:t>
      </w:r>
      <w:r w:rsidR="00B36F42" w:rsidRPr="00CE2B1D">
        <w:rPr>
          <w:rFonts w:asciiTheme="minorEastAsia" w:eastAsiaTheme="minorEastAsia" w:hAnsiTheme="minorEastAsia" w:cs="Times New Roman"/>
          <w:sz w:val="24"/>
          <w:szCs w:val="24"/>
        </w:rPr>
        <w:t>大小适中，注重应用性，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可以解决实际问题，</w:t>
      </w:r>
      <w:r w:rsidR="00B36F42" w:rsidRPr="00CE2B1D">
        <w:rPr>
          <w:rFonts w:asciiTheme="minorEastAsia" w:eastAsiaTheme="minorEastAsia" w:hAnsiTheme="minorEastAsia" w:cs="Times New Roman"/>
          <w:sz w:val="24"/>
          <w:szCs w:val="24"/>
        </w:rPr>
        <w:t>对实际工作有一定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的</w:t>
      </w:r>
      <w:r w:rsidR="00B36F42" w:rsidRPr="00CE2B1D">
        <w:rPr>
          <w:rFonts w:asciiTheme="minorEastAsia" w:eastAsiaTheme="minorEastAsia" w:hAnsiTheme="minorEastAsia" w:cs="Times New Roman"/>
          <w:sz w:val="24"/>
          <w:szCs w:val="24"/>
        </w:rPr>
        <w:t>指导意义。</w:t>
      </w:r>
      <w:r w:rsidRPr="00CE2B1D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</w:t>
      </w:r>
    </w:p>
    <w:p w:rsidR="00CE2B1D" w:rsidRDefault="00B36F42" w:rsidP="00CE2B1D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不符合要求</w:t>
      </w:r>
      <w:r w:rsidR="00CE2B1D">
        <w:rPr>
          <w:rFonts w:asciiTheme="minorEastAsia" w:hAnsiTheme="minorEastAsia" w:hint="eastAsia"/>
          <w:sz w:val="24"/>
          <w:szCs w:val="24"/>
        </w:rPr>
        <w:t>的选题示例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E8562D" w:rsidRDefault="00B36F42" w:rsidP="00CE2B1D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浅谈我国</w:t>
      </w:r>
      <w:r w:rsidR="00CE2B1D">
        <w:rPr>
          <w:rFonts w:asciiTheme="minorEastAsia" w:hAnsiTheme="minorEastAsia" w:cs="Times New Roman" w:hint="eastAsia"/>
          <w:sz w:val="24"/>
          <w:szCs w:val="24"/>
        </w:rPr>
        <w:t>网络营销的发展</w:t>
      </w:r>
      <w:r w:rsidR="00CE2B1D">
        <w:rPr>
          <w:rFonts w:asciiTheme="minorEastAsia" w:hAnsiTheme="minorEastAsia" w:hint="eastAsia"/>
          <w:sz w:val="24"/>
          <w:szCs w:val="24"/>
        </w:rPr>
        <w:t>、</w:t>
      </w:r>
      <w:r w:rsidR="00CE2B1D">
        <w:rPr>
          <w:rFonts w:asciiTheme="minorEastAsia" w:hAnsiTheme="minorEastAsia" w:cs="Times New Roman" w:hint="eastAsia"/>
          <w:sz w:val="24"/>
          <w:szCs w:val="24"/>
        </w:rPr>
        <w:t>我国电子商务产生与发展趋势分析</w:t>
      </w:r>
      <w:r w:rsidR="00CE2B1D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bCs/>
          <w:color w:val="000000"/>
          <w:sz w:val="24"/>
          <w:szCs w:val="24"/>
        </w:rPr>
        <w:t>电子商务模式分析及展望</w:t>
      </w:r>
      <w:r w:rsidR="00CE2B1D">
        <w:rPr>
          <w:rFonts w:asciiTheme="minorEastAsia" w:hAnsiTheme="minorEastAsia" w:hint="eastAsia"/>
          <w:bCs/>
          <w:color w:val="000000"/>
          <w:sz w:val="24"/>
          <w:szCs w:val="24"/>
        </w:rPr>
        <w:t>。</w:t>
      </w:r>
      <w:r>
        <w:rPr>
          <w:rFonts w:asciiTheme="minorEastAsia" w:hAnsiTheme="minorEastAsia" w:hint="eastAsia"/>
          <w:color w:val="000000"/>
          <w:sz w:val="24"/>
          <w:szCs w:val="24"/>
        </w:rPr>
        <w:t xml:space="preserve">   </w:t>
      </w:r>
    </w:p>
    <w:p w:rsidR="00CE2B1D" w:rsidRDefault="00B36F42" w:rsidP="00CE2B1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符合要求</w:t>
      </w:r>
      <w:r w:rsidR="00CE2B1D">
        <w:rPr>
          <w:rFonts w:asciiTheme="minorEastAsia" w:hAnsiTheme="minorEastAsia" w:hint="eastAsia"/>
          <w:sz w:val="24"/>
          <w:szCs w:val="24"/>
        </w:rPr>
        <w:t>的选题示</w:t>
      </w:r>
      <w:r>
        <w:rPr>
          <w:rFonts w:asciiTheme="minorEastAsia" w:hAnsiTheme="minorEastAsia" w:hint="eastAsia"/>
          <w:sz w:val="24"/>
          <w:szCs w:val="24"/>
        </w:rPr>
        <w:t>例：</w:t>
      </w:r>
    </w:p>
    <w:p w:rsidR="00033529" w:rsidRPr="00033529" w:rsidRDefault="00CE2B1D" w:rsidP="00CE2B1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proofErr w:type="gramStart"/>
      <w:r>
        <w:rPr>
          <w:rFonts w:asciiTheme="minorEastAsia" w:hAnsiTheme="minorEastAsia" w:cs="Times New Roman" w:hint="eastAsia"/>
          <w:sz w:val="24"/>
          <w:szCs w:val="24"/>
        </w:rPr>
        <w:t>重庆永辉集团微信营销</w:t>
      </w:r>
      <w:proofErr w:type="gramEnd"/>
      <w:r>
        <w:rPr>
          <w:rFonts w:asciiTheme="minorEastAsia" w:hAnsiTheme="minorEastAsia" w:cs="Times New Roman" w:hint="eastAsia"/>
          <w:sz w:val="24"/>
          <w:szCs w:val="24"/>
        </w:rPr>
        <w:t>的</w:t>
      </w:r>
      <w:r w:rsidR="00B36F42">
        <w:rPr>
          <w:rFonts w:asciiTheme="minorEastAsia" w:hAnsiTheme="minorEastAsia" w:cs="Times New Roman" w:hint="eastAsia"/>
          <w:sz w:val="24"/>
          <w:szCs w:val="24"/>
        </w:rPr>
        <w:t>问题及对策研究</w:t>
      </w:r>
      <w:r>
        <w:rPr>
          <w:rFonts w:asciiTheme="minorEastAsia" w:hAnsiTheme="minorEastAsia" w:cs="Times New Roman" w:hint="eastAsia"/>
          <w:sz w:val="24"/>
          <w:szCs w:val="24"/>
        </w:rPr>
        <w:t>、龙湖集团地产事业</w:t>
      </w:r>
      <w:proofErr w:type="gramStart"/>
      <w:r>
        <w:rPr>
          <w:rFonts w:asciiTheme="minorEastAsia" w:hAnsiTheme="minorEastAsia" w:cs="Times New Roman" w:hint="eastAsia"/>
          <w:sz w:val="24"/>
          <w:szCs w:val="24"/>
        </w:rPr>
        <w:t>部网络</w:t>
      </w:r>
      <w:proofErr w:type="gramEnd"/>
      <w:r>
        <w:rPr>
          <w:rFonts w:asciiTheme="minorEastAsia" w:hAnsiTheme="minorEastAsia" w:cs="Times New Roman" w:hint="eastAsia"/>
          <w:sz w:val="24"/>
          <w:szCs w:val="24"/>
        </w:rPr>
        <w:t>营销策略分析。</w:t>
      </w:r>
    </w:p>
    <w:p w:rsidR="00E8562D" w:rsidRPr="00CE2B1D" w:rsidRDefault="00B36F42" w:rsidP="00CE2B1D">
      <w:pPr>
        <w:spacing w:line="360" w:lineRule="auto"/>
        <w:ind w:firstLineChars="200" w:firstLine="482"/>
        <w:jc w:val="left"/>
        <w:rPr>
          <w:rFonts w:asciiTheme="minorEastAsia" w:hAnsiTheme="minorEastAsia" w:cs="Times New Roman"/>
          <w:b/>
          <w:bCs/>
          <w:sz w:val="24"/>
          <w:szCs w:val="24"/>
        </w:rPr>
      </w:pPr>
      <w:r w:rsidRPr="00CE2B1D">
        <w:rPr>
          <w:rFonts w:asciiTheme="minorEastAsia" w:hAnsiTheme="minorEastAsia" w:cs="Times New Roman" w:hint="eastAsia"/>
          <w:b/>
          <w:bCs/>
          <w:sz w:val="24"/>
          <w:szCs w:val="24"/>
        </w:rPr>
        <w:t>2</w:t>
      </w:r>
      <w:r w:rsidR="002F1652">
        <w:rPr>
          <w:rFonts w:asciiTheme="minorEastAsia" w:hAnsiTheme="minorEastAsia" w:cs="Times New Roman" w:hint="eastAsia"/>
          <w:b/>
          <w:bCs/>
          <w:sz w:val="24"/>
          <w:szCs w:val="24"/>
        </w:rPr>
        <w:t>．</w:t>
      </w:r>
      <w:r w:rsidRPr="00CE2B1D">
        <w:rPr>
          <w:rFonts w:asciiTheme="minorEastAsia" w:hAnsiTheme="minorEastAsia" w:cs="Times New Roman" w:hint="eastAsia"/>
          <w:b/>
          <w:bCs/>
          <w:sz w:val="24"/>
          <w:szCs w:val="24"/>
        </w:rPr>
        <w:t>论文选题脱离专业范围</w:t>
      </w:r>
    </w:p>
    <w:p w:rsidR="00E8562D" w:rsidRDefault="00B36F42" w:rsidP="00CE2B1D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论文选题</w:t>
      </w:r>
      <w:r w:rsidR="00CE2B1D">
        <w:rPr>
          <w:rFonts w:asciiTheme="minorEastAsia" w:eastAsiaTheme="minorEastAsia" w:hAnsiTheme="minorEastAsia" w:cs="Times New Roman" w:hint="eastAsia"/>
          <w:sz w:val="24"/>
          <w:szCs w:val="24"/>
        </w:rPr>
        <w:t>要求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符合</w:t>
      </w:r>
      <w:r w:rsidR="00CE2B1D">
        <w:rPr>
          <w:rFonts w:asciiTheme="minorEastAsia" w:eastAsiaTheme="minorEastAsia" w:hAnsiTheme="minorEastAsia" w:cs="Times New Roman" w:hint="eastAsia"/>
          <w:sz w:val="24"/>
          <w:szCs w:val="24"/>
        </w:rPr>
        <w:t>电子商务的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专业范围，</w:t>
      </w:r>
      <w:r w:rsidR="00CE2B1D">
        <w:rPr>
          <w:rFonts w:asciiTheme="minorEastAsia" w:eastAsiaTheme="minorEastAsia" w:hAnsiTheme="minorEastAsia" w:cs="Times New Roman" w:hint="eastAsia"/>
          <w:sz w:val="24"/>
          <w:szCs w:val="24"/>
        </w:rPr>
        <w:t>可以涉及到工商企业管理、物流等相关专业方面的内容，但研究的主要内容必须是和电商相关。</w:t>
      </w:r>
    </w:p>
    <w:p w:rsidR="00CE2B1D" w:rsidRDefault="00B36F42" w:rsidP="00CE2B1D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不符合</w:t>
      </w:r>
      <w:r w:rsidR="00CE2B1D">
        <w:rPr>
          <w:rFonts w:asciiTheme="minorEastAsia" w:eastAsiaTheme="minorEastAsia" w:hAnsiTheme="minorEastAsia" w:cs="Times New Roman" w:hint="eastAsia"/>
          <w:sz w:val="24"/>
          <w:szCs w:val="24"/>
        </w:rPr>
        <w:t>示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例：</w:t>
      </w:r>
    </w:p>
    <w:p w:rsidR="00E8562D" w:rsidRDefault="00CE2B1D" w:rsidP="00CE2B1D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*</w:t>
      </w:r>
      <w:r>
        <w:rPr>
          <w:rFonts w:asciiTheme="minorEastAsia" w:eastAsiaTheme="minorEastAsia" w:hAnsiTheme="minorEastAsia" w:cs="Times New Roman"/>
          <w:sz w:val="24"/>
          <w:szCs w:val="24"/>
        </w:rPr>
        <w:t>*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电子生产企业的人力资源问题及对策分析</w:t>
      </w:r>
      <w:r w:rsidR="00B36F42">
        <w:rPr>
          <w:rFonts w:asciiTheme="minorEastAsia" w:eastAsiaTheme="minorEastAsia" w:hAnsiTheme="minorEastAsia" w:cs="Times New Roman" w:hint="eastAsia"/>
          <w:sz w:val="24"/>
          <w:szCs w:val="24"/>
        </w:rPr>
        <w:t>、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浅谈</w:t>
      </w:r>
      <w:r>
        <w:rPr>
          <w:rFonts w:asciiTheme="minorEastAsia" w:eastAsiaTheme="minorEastAsia" w:hAnsiTheme="minorEastAsia" w:cs="Times New Roman"/>
          <w:sz w:val="24"/>
          <w:szCs w:val="24"/>
        </w:rPr>
        <w:t>**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公司物流模式的选择和存在问题。 </w:t>
      </w:r>
    </w:p>
    <w:p w:rsidR="00E8562D" w:rsidRPr="003D2680" w:rsidRDefault="00B36F42" w:rsidP="003D2680">
      <w:pPr>
        <w:spacing w:line="360" w:lineRule="auto"/>
        <w:ind w:firstLineChars="200" w:firstLine="482"/>
        <w:jc w:val="left"/>
        <w:rPr>
          <w:rFonts w:asciiTheme="minorEastAsia" w:hAnsiTheme="minorEastAsia" w:cs="Times New Roman"/>
          <w:b/>
          <w:bCs/>
          <w:sz w:val="24"/>
          <w:szCs w:val="24"/>
        </w:rPr>
      </w:pPr>
      <w:r w:rsidRPr="003D2680">
        <w:rPr>
          <w:rFonts w:asciiTheme="minorEastAsia" w:hAnsiTheme="minorEastAsia" w:cs="Times New Roman" w:hint="eastAsia"/>
          <w:b/>
          <w:bCs/>
          <w:sz w:val="24"/>
          <w:szCs w:val="24"/>
        </w:rPr>
        <w:t>3</w:t>
      </w:r>
      <w:r w:rsidR="002F1652">
        <w:rPr>
          <w:rFonts w:asciiTheme="minorEastAsia" w:hAnsiTheme="minorEastAsia" w:cs="Times New Roman" w:hint="eastAsia"/>
          <w:b/>
          <w:bCs/>
          <w:sz w:val="24"/>
          <w:szCs w:val="24"/>
        </w:rPr>
        <w:t>．</w:t>
      </w:r>
      <w:r w:rsidRPr="003D2680">
        <w:rPr>
          <w:rFonts w:asciiTheme="minorEastAsia" w:hAnsiTheme="minorEastAsia" w:cs="Times New Roman" w:hint="eastAsia"/>
          <w:b/>
          <w:bCs/>
          <w:sz w:val="24"/>
          <w:szCs w:val="24"/>
        </w:rPr>
        <w:t>论文</w:t>
      </w:r>
      <w:r w:rsidR="003D2680" w:rsidRPr="003D2680">
        <w:rPr>
          <w:rFonts w:asciiTheme="minorEastAsia" w:hAnsiTheme="minorEastAsia" w:cs="Times New Roman" w:hint="eastAsia"/>
          <w:b/>
          <w:bCs/>
          <w:sz w:val="24"/>
          <w:szCs w:val="24"/>
        </w:rPr>
        <w:t>参考内容过多，涉嫌抄袭</w:t>
      </w:r>
    </w:p>
    <w:p w:rsidR="00E8562D" w:rsidRDefault="00B36F42" w:rsidP="003D2680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</w:t>
      </w:r>
      <w:r w:rsidR="003D2680">
        <w:rPr>
          <w:rFonts w:asciiTheme="minorEastAsia" w:eastAsiaTheme="minorEastAsia" w:hAnsiTheme="minorEastAsia" w:cs="Times New Roman" w:hint="eastAsia"/>
          <w:sz w:val="24"/>
          <w:szCs w:val="24"/>
        </w:rPr>
        <w:t>写作可以参考相关文献，但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不能全文下载，</w:t>
      </w:r>
      <w:r w:rsidR="001D1FB9">
        <w:rPr>
          <w:rFonts w:asciiTheme="minorEastAsia" w:eastAsiaTheme="minorEastAsia" w:hAnsiTheme="minorEastAsia" w:cs="Times New Roman" w:hint="eastAsia"/>
          <w:sz w:val="24"/>
          <w:szCs w:val="24"/>
        </w:rPr>
        <w:t>完成写作后</w:t>
      </w:r>
      <w:r w:rsidR="003D2680">
        <w:rPr>
          <w:rFonts w:asciiTheme="minorEastAsia" w:eastAsiaTheme="minorEastAsia" w:hAnsiTheme="minorEastAsia" w:cs="Times New Roman" w:hint="eastAsia"/>
          <w:sz w:val="24"/>
          <w:szCs w:val="24"/>
        </w:rPr>
        <w:t>最好</w:t>
      </w:r>
      <w:r w:rsidR="001D1FB9">
        <w:rPr>
          <w:rFonts w:asciiTheme="minorEastAsia" w:eastAsiaTheme="minorEastAsia" w:hAnsiTheme="minorEastAsia" w:cs="Times New Roman" w:hint="eastAsia"/>
          <w:sz w:val="24"/>
          <w:szCs w:val="24"/>
        </w:rPr>
        <w:t>先</w:t>
      </w:r>
      <w:r w:rsidR="003D2680">
        <w:rPr>
          <w:rFonts w:asciiTheme="minorEastAsia" w:eastAsiaTheme="minorEastAsia" w:hAnsiTheme="minorEastAsia" w:cs="Times New Roman" w:hint="eastAsia"/>
          <w:sz w:val="24"/>
          <w:szCs w:val="24"/>
        </w:rPr>
        <w:t>自行查重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。如果申请国开学位，论文</w:t>
      </w:r>
      <w:r w:rsidR="003D2680">
        <w:rPr>
          <w:rFonts w:asciiTheme="minorEastAsia" w:eastAsiaTheme="minorEastAsia" w:hAnsiTheme="minorEastAsia" w:cs="Times New Roman" w:hint="eastAsia"/>
          <w:sz w:val="24"/>
          <w:szCs w:val="24"/>
        </w:rPr>
        <w:t>的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查重</w:t>
      </w:r>
      <w:r w:rsidR="003D2680">
        <w:rPr>
          <w:rFonts w:asciiTheme="minorEastAsia" w:eastAsiaTheme="minorEastAsia" w:hAnsiTheme="minorEastAsia" w:cs="Times New Roman" w:hint="eastAsia"/>
          <w:sz w:val="24"/>
          <w:szCs w:val="24"/>
        </w:rPr>
        <w:t>率要求在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30%以下。</w:t>
      </w:r>
    </w:p>
    <w:p w:rsidR="00E8562D" w:rsidRPr="003D2680" w:rsidRDefault="00B36F42" w:rsidP="003D2680">
      <w:pPr>
        <w:spacing w:line="360" w:lineRule="auto"/>
        <w:ind w:firstLineChars="200" w:firstLine="482"/>
        <w:jc w:val="left"/>
        <w:rPr>
          <w:rFonts w:asciiTheme="minorEastAsia" w:hAnsiTheme="minorEastAsia" w:cs="Times New Roman"/>
          <w:b/>
          <w:bCs/>
          <w:sz w:val="24"/>
          <w:szCs w:val="24"/>
        </w:rPr>
      </w:pPr>
      <w:r w:rsidRPr="003D2680">
        <w:rPr>
          <w:rFonts w:asciiTheme="minorEastAsia" w:hAnsiTheme="minorEastAsia" w:cs="Times New Roman" w:hint="eastAsia"/>
          <w:b/>
          <w:bCs/>
          <w:sz w:val="24"/>
          <w:szCs w:val="24"/>
        </w:rPr>
        <w:t>4</w:t>
      </w:r>
      <w:r w:rsidR="002F1652">
        <w:rPr>
          <w:rFonts w:asciiTheme="minorEastAsia" w:hAnsiTheme="minorEastAsia" w:cs="Times New Roman" w:hint="eastAsia"/>
          <w:b/>
          <w:bCs/>
          <w:sz w:val="24"/>
          <w:szCs w:val="24"/>
        </w:rPr>
        <w:t>．</w:t>
      </w:r>
      <w:r w:rsidRPr="003D2680">
        <w:rPr>
          <w:rFonts w:asciiTheme="minorEastAsia" w:hAnsiTheme="minorEastAsia" w:cs="Times New Roman" w:hint="eastAsia"/>
          <w:b/>
          <w:bCs/>
          <w:sz w:val="24"/>
          <w:szCs w:val="24"/>
        </w:rPr>
        <w:t>论文格式不规范</w:t>
      </w:r>
    </w:p>
    <w:p w:rsidR="00E8562D" w:rsidRDefault="00B36F42" w:rsidP="003D2680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论文格式</w:t>
      </w:r>
      <w:r w:rsidR="001D1FB9">
        <w:rPr>
          <w:rFonts w:asciiTheme="minorEastAsia" w:eastAsiaTheme="minorEastAsia" w:hAnsiTheme="minorEastAsia" w:cs="Times New Roman" w:hint="eastAsia"/>
          <w:sz w:val="24"/>
          <w:szCs w:val="24"/>
        </w:rPr>
        <w:t>应严格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按照国开大</w:t>
      </w:r>
      <w:r w:rsidR="001D1FB9">
        <w:rPr>
          <w:rFonts w:asciiTheme="minorEastAsia" w:eastAsiaTheme="minorEastAsia" w:hAnsiTheme="minorEastAsia" w:cs="Times New Roman" w:hint="eastAsia"/>
          <w:sz w:val="24"/>
          <w:szCs w:val="24"/>
        </w:rPr>
        <w:t>毕业论文（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学位论文</w:t>
      </w:r>
      <w:r w:rsidR="001D1FB9">
        <w:rPr>
          <w:rFonts w:asciiTheme="minorEastAsia" w:eastAsiaTheme="minorEastAsia" w:hAnsiTheme="minorEastAsia" w:cs="Times New Roman" w:hint="eastAsia"/>
          <w:sz w:val="24"/>
          <w:szCs w:val="24"/>
        </w:rPr>
        <w:t>）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的格式要求</w:t>
      </w:r>
      <w:r w:rsidR="001D1FB9">
        <w:rPr>
          <w:rFonts w:asciiTheme="minorEastAsia" w:eastAsiaTheme="minorEastAsia" w:hAnsiTheme="minorEastAsia" w:cs="Times New Roman" w:hint="eastAsia"/>
          <w:sz w:val="24"/>
          <w:szCs w:val="24"/>
        </w:rPr>
        <w:t>进行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写作，要求论文格式正确，要素齐备。</w:t>
      </w:r>
    </w:p>
    <w:p w:rsidR="00E8562D" w:rsidRPr="001D1FB9" w:rsidRDefault="00B36F42" w:rsidP="001D1FB9">
      <w:pPr>
        <w:spacing w:line="360" w:lineRule="auto"/>
        <w:ind w:firstLineChars="200" w:firstLine="482"/>
        <w:jc w:val="left"/>
        <w:rPr>
          <w:rFonts w:asciiTheme="minorEastAsia" w:hAnsiTheme="minorEastAsia" w:cs="Times New Roman"/>
          <w:b/>
          <w:bCs/>
          <w:sz w:val="24"/>
          <w:szCs w:val="24"/>
        </w:rPr>
      </w:pPr>
      <w:r w:rsidRPr="001D1FB9">
        <w:rPr>
          <w:rFonts w:asciiTheme="minorEastAsia" w:hAnsiTheme="minorEastAsia" w:cs="Times New Roman" w:hint="eastAsia"/>
          <w:b/>
          <w:bCs/>
          <w:sz w:val="24"/>
          <w:szCs w:val="24"/>
        </w:rPr>
        <w:t>5</w:t>
      </w:r>
      <w:r w:rsidR="002F1652">
        <w:rPr>
          <w:rFonts w:asciiTheme="minorEastAsia" w:hAnsiTheme="minorEastAsia" w:cs="Times New Roman" w:hint="eastAsia"/>
          <w:b/>
          <w:bCs/>
          <w:sz w:val="24"/>
          <w:szCs w:val="24"/>
        </w:rPr>
        <w:t>．</w:t>
      </w:r>
      <w:r w:rsidRPr="001D1FB9">
        <w:rPr>
          <w:rFonts w:asciiTheme="minorEastAsia" w:hAnsiTheme="minorEastAsia" w:cs="Times New Roman" w:hint="eastAsia"/>
          <w:b/>
          <w:bCs/>
          <w:sz w:val="24"/>
          <w:szCs w:val="24"/>
        </w:rPr>
        <w:t>论文没有初评成绩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有的毕业论文里没有指导老师对论文的初评成绩，初评成绩是答辩小组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考量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答辩成绩的重要参考，也是论文必备的要素之一。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E8562D" w:rsidRPr="001D1FB9" w:rsidRDefault="001D1FB9" w:rsidP="001D1FB9">
      <w:pPr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lastRenderedPageBreak/>
        <w:t>二、</w:t>
      </w:r>
      <w:r w:rsidR="00B36F42" w:rsidRPr="001D1FB9">
        <w:rPr>
          <w:rFonts w:ascii="黑体" w:eastAsia="黑体" w:hAnsi="黑体" w:hint="eastAsia"/>
          <w:bCs/>
          <w:sz w:val="24"/>
          <w:szCs w:val="24"/>
        </w:rPr>
        <w:t>毕业论文写作要求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1.论文观点</w:t>
      </w:r>
      <w:r w:rsidR="001D1FB9">
        <w:rPr>
          <w:rFonts w:asciiTheme="minorEastAsia" w:eastAsiaTheme="minorEastAsia" w:hAnsiTheme="minorEastAsia" w:cs="Times New Roman" w:hint="eastAsia"/>
          <w:sz w:val="24"/>
          <w:szCs w:val="24"/>
        </w:rPr>
        <w:t>鲜明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，内容完整，要反映出学生对专业基础理论、专门知识和基本技能的理解和掌握程度；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2.论文结构完整严谨，建议从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分析现状、找出问题、提出对策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三个部分来构建论文；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3.论文论据充实，数据可靠，资料详实，论述充分，条理清楚，语言准确、简练、通顺；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b/>
          <w:bCs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4.论文应具备学术文体的一般特征。</w:t>
      </w:r>
      <w:r>
        <w:rPr>
          <w:rFonts w:asciiTheme="minorEastAsia" w:eastAsiaTheme="minorEastAsia" w:hAnsiTheme="minorEastAsia" w:cs="Times New Roman" w:hint="eastAsia"/>
          <w:b/>
          <w:bCs/>
          <w:sz w:val="24"/>
          <w:szCs w:val="24"/>
        </w:rPr>
        <w:t>调查报告、工作总结及文学作品等各类非学术文体的文章不能作为学位论文；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5.论文正文字数控制在</w:t>
      </w:r>
      <w:r w:rsidR="003C2C0C" w:rsidRPr="001D1FB9">
        <w:rPr>
          <w:rFonts w:asciiTheme="minorEastAsia" w:hAnsiTheme="minorEastAsia" w:cs="Times New Roman"/>
          <w:b/>
          <w:bCs/>
          <w:sz w:val="24"/>
          <w:szCs w:val="24"/>
        </w:rPr>
        <w:t>6</w:t>
      </w:r>
      <w:r w:rsidRPr="001D1FB9">
        <w:rPr>
          <w:rFonts w:asciiTheme="minorEastAsia" w:hAnsiTheme="minorEastAsia" w:cs="Times New Roman" w:hint="eastAsia"/>
          <w:b/>
          <w:bCs/>
          <w:sz w:val="24"/>
          <w:szCs w:val="24"/>
        </w:rPr>
        <w:t>000-10000</w:t>
      </w:r>
      <w:r w:rsidRPr="001D1FB9">
        <w:rPr>
          <w:rFonts w:asciiTheme="minorEastAsia" w:hAnsiTheme="minorEastAsia" w:cs="Times New Roman" w:hint="eastAsia"/>
          <w:sz w:val="24"/>
          <w:szCs w:val="24"/>
        </w:rPr>
        <w:t>字，内容不宜太短或太长。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6.论文写作及引文、资料标注符合学术规范，符合国开大论文格式要求。</w:t>
      </w:r>
    </w:p>
    <w:p w:rsidR="00E8562D" w:rsidRPr="001D1FB9" w:rsidRDefault="00B36F42" w:rsidP="001D1FB9">
      <w:pPr>
        <w:spacing w:line="360" w:lineRule="auto"/>
        <w:jc w:val="left"/>
        <w:rPr>
          <w:rFonts w:ascii="黑体" w:eastAsia="黑体" w:hAnsi="黑体"/>
          <w:bCs/>
          <w:sz w:val="24"/>
          <w:szCs w:val="24"/>
        </w:rPr>
      </w:pPr>
      <w:r w:rsidRPr="001D1FB9">
        <w:rPr>
          <w:rFonts w:ascii="黑体" w:eastAsia="黑体" w:hAnsi="黑体" w:hint="eastAsia"/>
          <w:bCs/>
          <w:sz w:val="24"/>
          <w:szCs w:val="24"/>
        </w:rPr>
        <w:t>三、毕业论文内容及形式要求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毕业论文由题目、摘要、目录、正文、参考文献、注释、附录等部分组成，具体要求如下：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1.题目：力求简明、恰当，一般不超过25个汉字；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2.摘要：应当以精炼、准确的语言，说明本论文研究的目的、方法及内容，展现论文的重要信息。字数不少于300字，关键词应当反映全文主要内容信息（不少于3个）；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3.目录：由标题名称和页码组成，内容包括正文篇章节的序号、标题、参考文献、附录等；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4.正文：为学位论文的主体，内容须合乎逻辑，层次分明，简练可读，应包括绪论、论文主体和结论等内容。其中绪论要求说明论文的选题、文献综述、写作背景、目的和创新点等，论文主体是论文的研究过程和主要内容，结论为论文总体的总结性文字，要求明确、精炼地总括本论文的观点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5.参考文献：是学生本人真正阅读过且在正文中有引用的文献，要求依次写明作者、书名（文章题目）、出版单位（期刊名）、出版时间（期数）版次、页码等，不少于10篇；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6.注释：为论文中的字、词等作进一步说明的文字，以脚注形式置于该页下方，并在注释结尾标明所引用的页码；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7.附录：对于不宜放在正文中，但有参考价值的内容，可编入附录中，如调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lastRenderedPageBreak/>
        <w:t>查问卷、计算机程序等。</w:t>
      </w:r>
    </w:p>
    <w:p w:rsidR="00E8562D" w:rsidRPr="001D1FB9" w:rsidRDefault="00B36F42" w:rsidP="001D1FB9">
      <w:pPr>
        <w:pStyle w:val="a6"/>
        <w:numPr>
          <w:ilvl w:val="0"/>
          <w:numId w:val="4"/>
        </w:numPr>
        <w:spacing w:line="360" w:lineRule="auto"/>
        <w:ind w:firstLineChars="0"/>
        <w:jc w:val="left"/>
        <w:rPr>
          <w:rFonts w:ascii="黑体" w:eastAsia="黑体" w:hAnsi="黑体"/>
          <w:bCs/>
          <w:sz w:val="24"/>
          <w:szCs w:val="24"/>
        </w:rPr>
      </w:pPr>
      <w:r w:rsidRPr="001D1FB9">
        <w:rPr>
          <w:rFonts w:ascii="黑体" w:eastAsia="黑体" w:hAnsi="黑体" w:hint="eastAsia"/>
          <w:bCs/>
          <w:sz w:val="24"/>
          <w:szCs w:val="24"/>
        </w:rPr>
        <w:t>毕业论文的排版、装订格式要求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1.论文正文页面规格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毕业论文一律使用A4纸双面居中打印，小四号宋体字体，字符为标准间距，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每段左空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2字编写；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版面设置数据参考值：页边距分别为上、下各2.6cm，左、右各3cm；页眉、页脚各1.8cm。文字的行间距为1.5倍行距，段间距为0。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2.装订顺序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题名页（扉页）—原创性声明—授权声明—目录—摘要—正文—参考文献—附录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—发表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学术论文目录（可选）—后记或致谢（可选）。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3.排版格式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（1）目录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“目录”两字居中编排（小二号黑体字体加粗），两字间空1格（注：“一格”的标准为一个汉字，以下同），单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行距，段前、段后各空24磅，下空1行为章、节、条或章、条、款及其开始页码，一般标记到三级标题。每一级标题的层次代号和文字为小四号黑体。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（2）摘要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“摘要”两字居中编排（小二号黑体字体加粗），两字间空1格，单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“摘要”两字下空1行，编排摘要内容（四号宋体字体）。段落按照“首行缩进”格式，每段开头空2格，标点符号占1格；</w:t>
      </w:r>
    </w:p>
    <w:p w:rsidR="001D1FB9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摘要内容后下空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1行左空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2格编排“关键词”三字（四号黑体字体），其后为圆角冒号和关键词（四号宋体字体），关键词之间用分号分隔。</w:t>
      </w:r>
    </w:p>
    <w:p w:rsidR="00E8562D" w:rsidRPr="001D1FB9" w:rsidRDefault="00B36F42" w:rsidP="001D1FB9">
      <w:pPr>
        <w:spacing w:line="360" w:lineRule="auto"/>
        <w:ind w:firstLineChars="175" w:firstLine="42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（3）正文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第一层次：1级标题使用小二号黑体字体加粗，单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行距，段前、段后各空24磅，题序和标题之间以顿号隔开；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第二层次：2级标题使用小三号黑体字体加粗，单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行距，段前、段后各空18磅；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第三层次：3级标题使用小四号黑体字体加粗，单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倍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行距，段前、段后各空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lastRenderedPageBreak/>
        <w:t>12磅；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第四层次：4级标题使用小四号楷体字加粗；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正文文字内容使用小四号宋体字体，文字的行间距为1.5倍行距，段间距为0。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（4）图表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图的编号由“图”字和从1开始的阿拉伯数字组成，例如“图1”等。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图应当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有图题，并置于图的编号之后。图的编号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和图题应当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置于图下方的居中位置；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表的编号由“表”字和从1开始的阿拉伯数字组成，如“表1”、“表2”等。每张表应当有表题，置于表的编号之后。表的编号</w:t>
      </w:r>
      <w:proofErr w:type="gramStart"/>
      <w:r>
        <w:rPr>
          <w:rFonts w:asciiTheme="minorEastAsia" w:eastAsiaTheme="minorEastAsia" w:hAnsiTheme="minorEastAsia" w:cs="Times New Roman" w:hint="eastAsia"/>
          <w:sz w:val="24"/>
          <w:szCs w:val="24"/>
        </w:rPr>
        <w:t>和表题应当</w:t>
      </w:r>
      <w:proofErr w:type="gramEnd"/>
      <w:r>
        <w:rPr>
          <w:rFonts w:asciiTheme="minorEastAsia" w:eastAsiaTheme="minorEastAsia" w:hAnsiTheme="minorEastAsia" w:cs="Times New Roman" w:hint="eastAsia"/>
          <w:sz w:val="24"/>
          <w:szCs w:val="24"/>
        </w:rPr>
        <w:t>置于表上方的居中位置。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（5）参考文献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参考文献是文中引用的有具体文字来源的文献集合。参考文献以文献在整个论文中出现的次序用[1]、[2]、[3]……形式统一排序、依次列出。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参考文献的表示格式为：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著作: [序号]作者.书名[M].出版地:出版社,出版时间:引用部分起止页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期刊: [序号]作者.文章题目[J].期刊名,年,卷 (期):引用部分起止页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会议论文集：[序号]作者.文集[C]名.出版地:出版者,出版时间:引用部分起止页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学位论文：[序号]作者.题名[D].保存地点:保存单位,年份:引用部分起止页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专利: [序号]专利申请者.题名:国别,专利号[P].发布日期.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（6）附录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依序编排为附录1、附录2……。附录中的图表公式另编排序号，与正文分开。</w:t>
      </w:r>
    </w:p>
    <w:p w:rsidR="00E8562D" w:rsidRPr="001D1FB9" w:rsidRDefault="00B36F42" w:rsidP="001D1FB9">
      <w:pPr>
        <w:spacing w:line="360" w:lineRule="auto"/>
        <w:ind w:firstLineChars="200" w:firstLine="480"/>
        <w:jc w:val="left"/>
        <w:rPr>
          <w:rFonts w:asciiTheme="minorEastAsia" w:hAnsiTheme="minorEastAsia" w:cs="Times New Roman"/>
          <w:sz w:val="24"/>
          <w:szCs w:val="24"/>
        </w:rPr>
      </w:pPr>
      <w:r w:rsidRPr="001D1FB9">
        <w:rPr>
          <w:rFonts w:asciiTheme="minorEastAsia" w:hAnsiTheme="minorEastAsia" w:cs="Times New Roman" w:hint="eastAsia"/>
          <w:sz w:val="24"/>
          <w:szCs w:val="24"/>
        </w:rPr>
        <w:t>（7）注释</w:t>
      </w:r>
    </w:p>
    <w:p w:rsidR="00E8562D" w:rsidRDefault="00B36F42" w:rsidP="001D1FB9">
      <w:pPr>
        <w:pStyle w:val="a6"/>
        <w:spacing w:line="360" w:lineRule="auto"/>
        <w:ind w:firstLine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注释正文用小五号宋体，注释序号采用①②③④的方式使用上标表示，每页单独编号。</w:t>
      </w:r>
    </w:p>
    <w:p w:rsidR="00E8562D" w:rsidRDefault="00E8562D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E8562D" w:rsidRDefault="00E8562D">
      <w:pPr>
        <w:spacing w:line="360" w:lineRule="auto"/>
        <w:jc w:val="left"/>
        <w:rPr>
          <w:rFonts w:asciiTheme="minorEastAsia" w:hAnsiTheme="minorEastAsia" w:cs="Times New Roman"/>
          <w:sz w:val="24"/>
          <w:szCs w:val="24"/>
        </w:rPr>
      </w:pPr>
    </w:p>
    <w:p w:rsidR="00E8562D" w:rsidRDefault="00E8562D">
      <w:pPr>
        <w:pStyle w:val="a6"/>
        <w:spacing w:line="360" w:lineRule="auto"/>
        <w:ind w:firstLineChars="0" w:firstLine="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E8562D" w:rsidRDefault="00E8562D">
      <w:pPr>
        <w:pStyle w:val="a6"/>
        <w:spacing w:line="360" w:lineRule="auto"/>
        <w:ind w:firstLineChars="0" w:firstLine="6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p w:rsidR="00E8562D" w:rsidRPr="001D1FB9" w:rsidRDefault="00E8562D" w:rsidP="001D1FB9">
      <w:pPr>
        <w:spacing w:line="360" w:lineRule="auto"/>
        <w:jc w:val="left"/>
        <w:rPr>
          <w:rFonts w:asciiTheme="minorEastAsia" w:hAnsiTheme="minorEastAsia" w:cs="Times New Roman"/>
          <w:sz w:val="24"/>
          <w:szCs w:val="24"/>
        </w:rPr>
      </w:pPr>
    </w:p>
    <w:sectPr w:rsidR="00E8562D" w:rsidRPr="001D1FB9" w:rsidSect="00F15760">
      <w:pgSz w:w="11906" w:h="16838"/>
      <w:pgMar w:top="1474" w:right="1701" w:bottom="1474" w:left="170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4A3" w:rsidRDefault="000B14A3" w:rsidP="00033529">
      <w:r>
        <w:separator/>
      </w:r>
    </w:p>
  </w:endnote>
  <w:endnote w:type="continuationSeparator" w:id="0">
    <w:p w:rsidR="000B14A3" w:rsidRDefault="000B14A3" w:rsidP="00033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4A3" w:rsidRDefault="000B14A3" w:rsidP="00033529">
      <w:r>
        <w:separator/>
      </w:r>
    </w:p>
  </w:footnote>
  <w:footnote w:type="continuationSeparator" w:id="0">
    <w:p w:rsidR="000B14A3" w:rsidRDefault="000B14A3" w:rsidP="000335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0287A"/>
    <w:multiLevelType w:val="hybridMultilevel"/>
    <w:tmpl w:val="845EACE4"/>
    <w:lvl w:ilvl="0" w:tplc="C5AE15B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6384F83"/>
    <w:multiLevelType w:val="hybridMultilevel"/>
    <w:tmpl w:val="333CFBB4"/>
    <w:lvl w:ilvl="0" w:tplc="B91052BA">
      <w:start w:val="4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581CA2"/>
    <w:multiLevelType w:val="singleLevel"/>
    <w:tmpl w:val="5A581CA2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A58217D"/>
    <w:multiLevelType w:val="singleLevel"/>
    <w:tmpl w:val="5A58217D"/>
    <w:lvl w:ilvl="0">
      <w:start w:val="4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7E0"/>
    <w:rsid w:val="0000032A"/>
    <w:rsid w:val="00033529"/>
    <w:rsid w:val="000B14A3"/>
    <w:rsid w:val="0010515D"/>
    <w:rsid w:val="00106F6C"/>
    <w:rsid w:val="001D1FB9"/>
    <w:rsid w:val="002F1652"/>
    <w:rsid w:val="003C2C0C"/>
    <w:rsid w:val="003D2680"/>
    <w:rsid w:val="00460E9B"/>
    <w:rsid w:val="00552F62"/>
    <w:rsid w:val="00555023"/>
    <w:rsid w:val="005A4FB1"/>
    <w:rsid w:val="005A7363"/>
    <w:rsid w:val="00600FDD"/>
    <w:rsid w:val="00611B02"/>
    <w:rsid w:val="007070C7"/>
    <w:rsid w:val="00732094"/>
    <w:rsid w:val="0086454F"/>
    <w:rsid w:val="008A288E"/>
    <w:rsid w:val="00A127F8"/>
    <w:rsid w:val="00A52850"/>
    <w:rsid w:val="00A72188"/>
    <w:rsid w:val="00AA09FB"/>
    <w:rsid w:val="00B02EC1"/>
    <w:rsid w:val="00B36F42"/>
    <w:rsid w:val="00B57CE3"/>
    <w:rsid w:val="00CB35F5"/>
    <w:rsid w:val="00CB4ECA"/>
    <w:rsid w:val="00CC77E0"/>
    <w:rsid w:val="00CE2B1D"/>
    <w:rsid w:val="00DB521A"/>
    <w:rsid w:val="00E8562D"/>
    <w:rsid w:val="00F13DCC"/>
    <w:rsid w:val="00F15760"/>
    <w:rsid w:val="0C855DBC"/>
    <w:rsid w:val="1ACE3EB3"/>
    <w:rsid w:val="30611AF6"/>
    <w:rsid w:val="4B101CEE"/>
    <w:rsid w:val="4EF915FE"/>
    <w:rsid w:val="50BB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15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15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15760"/>
    <w:rPr>
      <w:sz w:val="24"/>
    </w:rPr>
  </w:style>
  <w:style w:type="paragraph" w:styleId="a6">
    <w:name w:val="List Paragraph"/>
    <w:basedOn w:val="a"/>
    <w:uiPriority w:val="99"/>
    <w:qFormat/>
    <w:rsid w:val="00F15760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Char0">
    <w:name w:val="页眉 Char"/>
    <w:basedOn w:val="a0"/>
    <w:link w:val="a4"/>
    <w:uiPriority w:val="99"/>
    <w:semiHidden/>
    <w:qFormat/>
    <w:rsid w:val="00F1576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15760"/>
    <w:rPr>
      <w:sz w:val="18"/>
      <w:szCs w:val="18"/>
    </w:rPr>
  </w:style>
  <w:style w:type="character" w:customStyle="1" w:styleId="keyword-span-wrap">
    <w:name w:val="keyword-span-wrap"/>
    <w:basedOn w:val="a0"/>
    <w:qFormat/>
    <w:rsid w:val="00F15760"/>
    <w:rPr>
      <w:color w:val="19A97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378</Words>
  <Characters>2159</Characters>
  <Application>Microsoft Office Word</Application>
  <DocSecurity>0</DocSecurity>
  <Lines>17</Lines>
  <Paragraphs>5</Paragraphs>
  <ScaleCrop>false</ScaleCrop>
  <Company>china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王莉艳</cp:lastModifiedBy>
  <cp:revision>12</cp:revision>
  <dcterms:created xsi:type="dcterms:W3CDTF">2018-01-09T15:08:00Z</dcterms:created>
  <dcterms:modified xsi:type="dcterms:W3CDTF">2021-09-07T02:46:00Z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